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1799DD0A"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405BEF">
        <w:rPr>
          <w:rFonts w:ascii="Times New Roman" w:hAnsi="Times New Roman"/>
          <w:b/>
          <w:color w:val="000000" w:themeColor="text1"/>
          <w:sz w:val="24"/>
          <w:szCs w:val="24"/>
        </w:rPr>
        <w:t xml:space="preserve">GAISRINIŲ KOPĖČIŲ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0C6CECE8"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405BEF">
        <w:rPr>
          <w:rFonts w:ascii="Times New Roman" w:hAnsi="Times New Roman"/>
          <w:color w:val="000000" w:themeColor="text1"/>
          <w:sz w:val="24"/>
          <w:szCs w:val="24"/>
        </w:rPr>
        <w:t>gaisrinių kopėčių</w:t>
      </w:r>
      <w:r w:rsidR="00626A38">
        <w:rPr>
          <w:rFonts w:ascii="Times New Roman" w:hAnsi="Times New Roman"/>
          <w:color w:val="000000" w:themeColor="text1"/>
          <w:sz w:val="24"/>
          <w:szCs w:val="24"/>
        </w:rPr>
        <w:t xml:space="preserve"> ir jų įrengimo</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27CA7F70"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405BEF">
        <w:rPr>
          <w:rFonts w:ascii="Times New Roman" w:hAnsi="Times New Roman"/>
          <w:color w:val="000000" w:themeColor="text1"/>
          <w:sz w:val="24"/>
          <w:szCs w:val="24"/>
        </w:rPr>
        <w:t xml:space="preserve"> gaisrinės kopėčios</w:t>
      </w:r>
      <w:r w:rsidR="00626A38">
        <w:rPr>
          <w:rFonts w:ascii="Times New Roman" w:hAnsi="Times New Roman"/>
          <w:color w:val="000000" w:themeColor="text1"/>
          <w:sz w:val="24"/>
          <w:szCs w:val="24"/>
        </w:rPr>
        <w:t xml:space="preserve"> ir jų įrengimas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34CA79FC"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405BEF">
        <w:rPr>
          <w:rFonts w:ascii="Times New Roman" w:hAnsi="Times New Roman"/>
          <w:color w:val="000000" w:themeColor="text1"/>
          <w:sz w:val="24"/>
          <w:szCs w:val="24"/>
        </w:rPr>
        <w:t xml:space="preserve"> </w:t>
      </w:r>
      <w:r w:rsidR="00405BEF" w:rsidRPr="00405BEF">
        <w:rPr>
          <w:rFonts w:ascii="Times New Roman" w:hAnsi="Times New Roman"/>
          <w:noProof/>
          <w:sz w:val="24"/>
          <w:szCs w:val="24"/>
        </w:rPr>
        <w:t>44481100-6</w:t>
      </w:r>
      <w:r w:rsidR="005D2508" w:rsidRPr="00405BEF">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12837CD0"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sidR="00405BEF">
        <w:rPr>
          <w:rFonts w:ascii="Times New Roman" w:hAnsi="Times New Roman"/>
          <w:color w:val="000000" w:themeColor="text1"/>
          <w:sz w:val="24"/>
          <w:szCs w:val="24"/>
        </w:rPr>
        <w:t xml:space="preserve"> ir įrengimo </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405BEF">
        <w:rPr>
          <w:rFonts w:ascii="Times New Roman" w:hAnsi="Times New Roman"/>
          <w:color w:val="000000" w:themeColor="text1"/>
          <w:sz w:val="24"/>
          <w:szCs w:val="24"/>
        </w:rPr>
        <w:t>4 mėnesiai.</w:t>
      </w:r>
    </w:p>
    <w:p w14:paraId="3CE269A6" w14:textId="72D3B427"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lastRenderedPageBreak/>
        <w:t xml:space="preserve">Prekių </w:t>
      </w:r>
      <w:r w:rsidR="00405BEF">
        <w:rPr>
          <w:rFonts w:ascii="Times New Roman" w:hAnsi="Times New Roman"/>
          <w:color w:val="000000" w:themeColor="text1"/>
          <w:sz w:val="24"/>
          <w:szCs w:val="24"/>
        </w:rPr>
        <w:t>tiekimo ir įrengimo</w:t>
      </w:r>
      <w:r w:rsidR="00635C1E" w:rsidRPr="00923754">
        <w:rPr>
          <w:rFonts w:ascii="Times New Roman" w:hAnsi="Times New Roman"/>
          <w:color w:val="000000" w:themeColor="text1"/>
          <w:sz w:val="24"/>
          <w:szCs w:val="24"/>
        </w:rPr>
        <w:t xml:space="preserve"> vieta –</w:t>
      </w:r>
      <w:r w:rsidR="00405BEF">
        <w:rPr>
          <w:rFonts w:ascii="Times New Roman" w:hAnsi="Times New Roman"/>
          <w:color w:val="000000" w:themeColor="text1"/>
          <w:sz w:val="24"/>
          <w:szCs w:val="24"/>
        </w:rPr>
        <w:t xml:space="preserve"> </w:t>
      </w:r>
      <w:r w:rsidR="00405BEF" w:rsidRPr="00405BEF">
        <w:rPr>
          <w:rFonts w:ascii="Times New Roman" w:hAnsi="Times New Roman"/>
          <w:color w:val="000000" w:themeColor="text1"/>
          <w:sz w:val="24"/>
          <w:szCs w:val="24"/>
        </w:rPr>
        <w:t>Vilniaus g. 100, Pabradė</w:t>
      </w:r>
      <w:r w:rsidR="00923754" w:rsidRPr="00923754">
        <w:rPr>
          <w:rFonts w:ascii="Times New Roman" w:hAnsi="Times New Roman"/>
          <w:color w:val="000000" w:themeColor="text1"/>
          <w:sz w:val="24"/>
          <w:szCs w:val="24"/>
        </w:rPr>
        <w:t>.</w:t>
      </w:r>
    </w:p>
    <w:p w14:paraId="11684B7C" w14:textId="73214651" w:rsidR="00635C1E" w:rsidRPr="00405BEF" w:rsidRDefault="00732891" w:rsidP="00405BEF">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Maksimali planuojamos sudaryti pirkimo sutarties vertė –</w:t>
      </w:r>
      <w:r w:rsidR="00405BEF">
        <w:rPr>
          <w:rFonts w:ascii="Times New Roman" w:hAnsi="Times New Roman"/>
          <w:b/>
          <w:color w:val="000000" w:themeColor="text1"/>
          <w:sz w:val="24"/>
          <w:szCs w:val="24"/>
        </w:rPr>
        <w:t xml:space="preserve"> 3993,00 Eur įskaitant visus mokesčius.</w:t>
      </w:r>
    </w:p>
    <w:p w14:paraId="5E939466" w14:textId="77777777" w:rsidR="00405BEF" w:rsidRPr="008E28A2" w:rsidRDefault="00405BEF" w:rsidP="00405BEF">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1CD603E8"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7C4C48">
        <w:rPr>
          <w:rFonts w:ascii="Times New Roman" w:hAnsi="Times New Roman"/>
          <w:color w:val="000000" w:themeColor="text1"/>
          <w:sz w:val="24"/>
          <w:szCs w:val="24"/>
        </w:rPr>
        <w:t xml:space="preserve"> punktu ir jo papunkčiais:</w:t>
      </w:r>
    </w:p>
    <w:p w14:paraId="1F84659D" w14:textId="69A1CB04" w:rsidR="00AA0444"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 xml:space="preserve">. </w:t>
      </w:r>
      <w:bookmarkStart w:id="0" w:name="_GoBack"/>
      <w:r w:rsidR="00923754" w:rsidRPr="00923754">
        <w:rPr>
          <w:rFonts w:ascii="Times New Roman" w:hAnsi="Times New Roman"/>
          <w:color w:val="000000" w:themeColor="text1"/>
          <w:sz w:val="24"/>
          <w:szCs w:val="24"/>
        </w:rPr>
        <w:t>Maršrutas iki objekto planuojamas taip, kad būtų sunaudojama kuo mažiau degalų</w:t>
      </w:r>
      <w:bookmarkEnd w:id="0"/>
      <w:r w:rsidR="007C4C48">
        <w:rPr>
          <w:rFonts w:ascii="Times New Roman" w:hAnsi="Times New Roman"/>
          <w:color w:val="000000" w:themeColor="text1"/>
          <w:sz w:val="24"/>
          <w:szCs w:val="24"/>
        </w:rPr>
        <w:t>.</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395E5D24"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B041CF">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405BEF">
        <w:rPr>
          <w:rFonts w:ascii="Times New Roman" w:hAnsi="Times New Roman"/>
          <w:b/>
          <w:color w:val="000000" w:themeColor="text1"/>
          <w:sz w:val="24"/>
          <w:szCs w:val="24"/>
        </w:rPr>
        <w:t>gegužės</w:t>
      </w:r>
      <w:r w:rsidR="001A141B">
        <w:rPr>
          <w:rFonts w:ascii="Times New Roman" w:hAnsi="Times New Roman"/>
          <w:b/>
          <w:color w:val="000000" w:themeColor="text1"/>
          <w:sz w:val="24"/>
          <w:szCs w:val="24"/>
        </w:rPr>
        <w:t xml:space="preserve"> </w:t>
      </w:r>
      <w:r w:rsidR="00405BEF">
        <w:rPr>
          <w:rFonts w:ascii="Times New Roman" w:hAnsi="Times New Roman"/>
          <w:b/>
          <w:color w:val="000000" w:themeColor="text1"/>
          <w:sz w:val="24"/>
          <w:szCs w:val="24"/>
        </w:rPr>
        <w:t>7</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6B4AF73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w:t>
      </w:r>
      <w:r w:rsidRPr="008E28A2">
        <w:rPr>
          <w:rFonts w:ascii="Times New Roman" w:hAnsi="Times New Roman"/>
          <w:color w:val="000000" w:themeColor="text1"/>
          <w:sz w:val="24"/>
          <w:szCs w:val="24"/>
        </w:rPr>
        <w:lastRenderedPageBreak/>
        <w:t>tiekėjo išlaidos, būtinos tinkamam sutarties įvykdymui</w:t>
      </w:r>
      <w:r w:rsidR="00147350">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1" w:name="_Toc466549116"/>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626A38"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lastRenderedPageBreak/>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5E4A7420"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405BEF">
        <w:rPr>
          <w:rFonts w:ascii="Times New Roman" w:eastAsia="Times New Roman" w:hAnsi="Times New Roman"/>
          <w:b/>
          <w:sz w:val="24"/>
          <w:szCs w:val="24"/>
        </w:rPr>
        <w:t>GAISRINIŲ KOPĖČIŲ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405BEF" w:rsidRPr="00541F2B" w14:paraId="018FC814" w14:textId="77777777" w:rsidTr="00BB2877">
        <w:trPr>
          <w:cantSplit/>
          <w:trHeight w:val="894"/>
        </w:trPr>
        <w:tc>
          <w:tcPr>
            <w:tcW w:w="710" w:type="dxa"/>
          </w:tcPr>
          <w:p w14:paraId="5D794ECA" w14:textId="77777777" w:rsidR="00405BEF" w:rsidRPr="001D5962" w:rsidRDefault="00405BEF" w:rsidP="00BB2877">
            <w:pPr>
              <w:rPr>
                <w:rFonts w:ascii="Times New Roman" w:hAnsi="Times New Roman"/>
                <w:sz w:val="24"/>
                <w:szCs w:val="24"/>
              </w:rPr>
            </w:pPr>
          </w:p>
        </w:tc>
        <w:tc>
          <w:tcPr>
            <w:tcW w:w="3289" w:type="dxa"/>
          </w:tcPr>
          <w:p w14:paraId="11D07EF7" w14:textId="05562BE3" w:rsidR="00405BEF" w:rsidRPr="001D5962" w:rsidRDefault="00405BEF" w:rsidP="00BB2877">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rekė</w:t>
            </w:r>
          </w:p>
        </w:tc>
        <w:tc>
          <w:tcPr>
            <w:tcW w:w="4252" w:type="dxa"/>
          </w:tcPr>
          <w:p w14:paraId="06A38C92" w14:textId="77777777" w:rsidR="00405BEF" w:rsidRPr="001D5962" w:rsidRDefault="00405BEF" w:rsidP="00BB2877">
            <w:pPr>
              <w:tabs>
                <w:tab w:val="left" w:pos="200"/>
              </w:tabs>
              <w:jc w:val="center"/>
              <w:rPr>
                <w:rFonts w:ascii="Times New Roman" w:hAnsi="Times New Roman"/>
                <w:sz w:val="24"/>
                <w:szCs w:val="24"/>
              </w:rPr>
            </w:pPr>
            <w:r>
              <w:rPr>
                <w:rFonts w:ascii="Times New Roman" w:hAnsi="Times New Roman"/>
                <w:sz w:val="24"/>
                <w:szCs w:val="24"/>
              </w:rPr>
              <w:t>K</w:t>
            </w:r>
            <w:r w:rsidRPr="001D5962">
              <w:rPr>
                <w:rFonts w:ascii="Times New Roman" w:hAnsi="Times New Roman"/>
                <w:sz w:val="24"/>
                <w:szCs w:val="24"/>
              </w:rPr>
              <w:t>iekis vnt.</w:t>
            </w:r>
          </w:p>
        </w:tc>
        <w:tc>
          <w:tcPr>
            <w:tcW w:w="1985" w:type="dxa"/>
          </w:tcPr>
          <w:p w14:paraId="4B54716A" w14:textId="77777777" w:rsidR="00405BEF" w:rsidRPr="001D5962" w:rsidRDefault="00405BEF" w:rsidP="00BB2877">
            <w:pPr>
              <w:tabs>
                <w:tab w:val="left" w:pos="200"/>
              </w:tabs>
              <w:rPr>
                <w:rFonts w:ascii="Times New Roman" w:hAnsi="Times New Roman"/>
                <w:sz w:val="24"/>
                <w:szCs w:val="24"/>
              </w:rPr>
            </w:pPr>
            <w:r>
              <w:rPr>
                <w:rFonts w:ascii="Times New Roman" w:hAnsi="Times New Roman"/>
                <w:sz w:val="24"/>
                <w:szCs w:val="24"/>
              </w:rPr>
              <w:t>K</w:t>
            </w:r>
            <w:r w:rsidRPr="001D5962">
              <w:rPr>
                <w:rFonts w:ascii="Times New Roman" w:hAnsi="Times New Roman"/>
                <w:sz w:val="24"/>
                <w:szCs w:val="24"/>
              </w:rPr>
              <w:t>aina, Eur (be PVM)</w:t>
            </w:r>
          </w:p>
        </w:tc>
      </w:tr>
      <w:tr w:rsidR="00405BEF" w:rsidRPr="00541F2B" w14:paraId="245F448D" w14:textId="77777777" w:rsidTr="00BB2877">
        <w:tc>
          <w:tcPr>
            <w:tcW w:w="710" w:type="dxa"/>
          </w:tcPr>
          <w:p w14:paraId="03FB4F35" w14:textId="77777777" w:rsidR="00405BEF" w:rsidRPr="001D5962" w:rsidRDefault="00405BEF" w:rsidP="00BB2877">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5B1A509C" w14:textId="77777777" w:rsidR="00405BEF" w:rsidRPr="001D5962" w:rsidRDefault="00405BEF" w:rsidP="00BB2877">
            <w:pPr>
              <w:rPr>
                <w:rFonts w:ascii="Times New Roman" w:hAnsi="Times New Roman"/>
                <w:sz w:val="24"/>
                <w:szCs w:val="24"/>
              </w:rPr>
            </w:pPr>
            <w:r w:rsidRPr="001D5962">
              <w:rPr>
                <w:rFonts w:ascii="Times New Roman" w:hAnsi="Times New Roman"/>
                <w:sz w:val="24"/>
                <w:szCs w:val="24"/>
              </w:rPr>
              <w:t>2.</w:t>
            </w:r>
          </w:p>
        </w:tc>
        <w:tc>
          <w:tcPr>
            <w:tcW w:w="4252" w:type="dxa"/>
          </w:tcPr>
          <w:p w14:paraId="1B936A64" w14:textId="77777777" w:rsidR="00405BEF" w:rsidRPr="001D5962" w:rsidRDefault="00405BEF" w:rsidP="00BB2877">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01654045" w14:textId="77777777" w:rsidR="00405BEF" w:rsidRPr="001D5962" w:rsidRDefault="00405BEF" w:rsidP="00BB2877">
            <w:pPr>
              <w:jc w:val="center"/>
              <w:rPr>
                <w:rFonts w:ascii="Times New Roman" w:hAnsi="Times New Roman"/>
                <w:sz w:val="24"/>
                <w:szCs w:val="24"/>
              </w:rPr>
            </w:pPr>
            <w:r w:rsidRPr="001D5962">
              <w:rPr>
                <w:rFonts w:ascii="Times New Roman" w:hAnsi="Times New Roman"/>
                <w:sz w:val="24"/>
                <w:szCs w:val="24"/>
              </w:rPr>
              <w:t>4.</w:t>
            </w:r>
          </w:p>
        </w:tc>
      </w:tr>
      <w:tr w:rsidR="00405BEF" w:rsidRPr="00541F2B" w14:paraId="3982D922" w14:textId="77777777" w:rsidTr="00BB2877">
        <w:tc>
          <w:tcPr>
            <w:tcW w:w="710" w:type="dxa"/>
          </w:tcPr>
          <w:p w14:paraId="75D59283" w14:textId="77777777" w:rsidR="00405BEF" w:rsidRPr="001D5962" w:rsidRDefault="00405BEF" w:rsidP="00BB2877">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D62A743" w14:textId="67A66927" w:rsidR="00405BEF" w:rsidRPr="001D5962" w:rsidRDefault="00405BEF" w:rsidP="00BB2877">
            <w:pPr>
              <w:rPr>
                <w:rFonts w:ascii="Times New Roman" w:hAnsi="Times New Roman"/>
                <w:sz w:val="24"/>
                <w:szCs w:val="24"/>
              </w:rPr>
            </w:pPr>
            <w:r w:rsidRPr="001D5962">
              <w:rPr>
                <w:rFonts w:ascii="Times New Roman" w:hAnsi="Times New Roman"/>
                <w:sz w:val="24"/>
                <w:szCs w:val="24"/>
              </w:rPr>
              <w:t xml:space="preserve"> </w:t>
            </w:r>
            <w:r>
              <w:rPr>
                <w:rFonts w:ascii="Times New Roman" w:hAnsi="Times New Roman"/>
                <w:sz w:val="24"/>
                <w:szCs w:val="24"/>
              </w:rPr>
              <w:t>Gaisrinės kopėčios ir jų įrengimas</w:t>
            </w:r>
          </w:p>
        </w:tc>
        <w:tc>
          <w:tcPr>
            <w:tcW w:w="4252" w:type="dxa"/>
          </w:tcPr>
          <w:p w14:paraId="6CB7745A" w14:textId="77777777" w:rsidR="00405BEF" w:rsidRPr="001D5962" w:rsidRDefault="00405BEF" w:rsidP="00BB2877">
            <w:pPr>
              <w:jc w:val="center"/>
              <w:rPr>
                <w:rFonts w:ascii="Times New Roman" w:hAnsi="Times New Roman"/>
                <w:sz w:val="24"/>
                <w:szCs w:val="24"/>
              </w:rPr>
            </w:pPr>
            <w:r>
              <w:rPr>
                <w:rFonts w:ascii="Times New Roman" w:hAnsi="Times New Roman"/>
                <w:sz w:val="24"/>
                <w:szCs w:val="24"/>
              </w:rPr>
              <w:t>1</w:t>
            </w:r>
            <w:r w:rsidRPr="001D5962">
              <w:rPr>
                <w:rFonts w:ascii="Times New Roman" w:hAnsi="Times New Roman"/>
                <w:sz w:val="24"/>
                <w:szCs w:val="24"/>
              </w:rPr>
              <w:t xml:space="preserve"> vnt.</w:t>
            </w:r>
          </w:p>
        </w:tc>
        <w:tc>
          <w:tcPr>
            <w:tcW w:w="1985" w:type="dxa"/>
          </w:tcPr>
          <w:p w14:paraId="54F797AE" w14:textId="77777777" w:rsidR="00405BEF" w:rsidRPr="001D5962" w:rsidRDefault="00405BEF" w:rsidP="00BB2877">
            <w:pPr>
              <w:jc w:val="both"/>
              <w:rPr>
                <w:rFonts w:ascii="Times New Roman" w:hAnsi="Times New Roman"/>
                <w:sz w:val="24"/>
                <w:szCs w:val="24"/>
              </w:rPr>
            </w:pPr>
          </w:p>
        </w:tc>
      </w:tr>
      <w:tr w:rsidR="00405BEF" w:rsidRPr="00541F2B" w14:paraId="10B3BA2A" w14:textId="77777777" w:rsidTr="00BB2877">
        <w:tc>
          <w:tcPr>
            <w:tcW w:w="8251" w:type="dxa"/>
            <w:gridSpan w:val="3"/>
          </w:tcPr>
          <w:p w14:paraId="6BD0CEE8" w14:textId="77777777" w:rsidR="00405BEF" w:rsidRPr="001D5962" w:rsidRDefault="00405BEF" w:rsidP="00BB2877">
            <w:pPr>
              <w:jc w:val="right"/>
              <w:rPr>
                <w:rFonts w:ascii="Times New Roman" w:hAnsi="Times New Roman"/>
                <w:b/>
                <w:sz w:val="24"/>
                <w:szCs w:val="24"/>
              </w:rPr>
            </w:pPr>
            <w:r w:rsidRPr="001D5962">
              <w:rPr>
                <w:rFonts w:ascii="Times New Roman" w:hAnsi="Times New Roman"/>
                <w:b/>
                <w:sz w:val="24"/>
                <w:szCs w:val="24"/>
              </w:rPr>
              <w:lastRenderedPageBreak/>
              <w:t>PVM</w:t>
            </w:r>
          </w:p>
        </w:tc>
        <w:tc>
          <w:tcPr>
            <w:tcW w:w="1985" w:type="dxa"/>
          </w:tcPr>
          <w:p w14:paraId="449E8727" w14:textId="77777777" w:rsidR="00405BEF" w:rsidRPr="001D5962" w:rsidRDefault="00405BEF" w:rsidP="00BB2877">
            <w:pPr>
              <w:jc w:val="both"/>
              <w:rPr>
                <w:rFonts w:ascii="Times New Roman" w:hAnsi="Times New Roman"/>
                <w:sz w:val="24"/>
                <w:szCs w:val="24"/>
              </w:rPr>
            </w:pPr>
          </w:p>
        </w:tc>
      </w:tr>
      <w:tr w:rsidR="00405BEF" w:rsidRPr="00541F2B" w14:paraId="78AB94EE" w14:textId="77777777" w:rsidTr="00BB2877">
        <w:tc>
          <w:tcPr>
            <w:tcW w:w="8251" w:type="dxa"/>
            <w:gridSpan w:val="3"/>
          </w:tcPr>
          <w:p w14:paraId="59F98C50" w14:textId="77777777" w:rsidR="00405BEF" w:rsidRPr="001D5962" w:rsidRDefault="00405BEF" w:rsidP="00BB2877">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5588B599" w14:textId="77777777" w:rsidR="00405BEF" w:rsidRPr="001D5962" w:rsidRDefault="00405BEF" w:rsidP="00BB2877">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22B47EF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2" w:name="_Hlk89779532"/>
    </w:p>
    <w:p w14:paraId="017810AB" w14:textId="76242D69"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64EF0550" w14:textId="5EB83FFF"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3924493A" w14:textId="77777777" w:rsidR="00405BEF" w:rsidRPr="00405BEF" w:rsidRDefault="00405BEF" w:rsidP="00405BEF">
      <w:pPr>
        <w:jc w:val="center"/>
        <w:rPr>
          <w:rFonts w:ascii="Times New Roman" w:hAnsi="Times New Roman"/>
          <w:b/>
          <w:sz w:val="24"/>
          <w:szCs w:val="24"/>
        </w:rPr>
      </w:pPr>
      <w:r w:rsidRPr="00405BEF">
        <w:rPr>
          <w:rFonts w:ascii="Times New Roman" w:hAnsi="Times New Roman"/>
          <w:b/>
          <w:sz w:val="24"/>
          <w:szCs w:val="24"/>
        </w:rPr>
        <w:t>GAISRINIŲ KOPĖČIŲ VALGYKLOS PASTATUI ĮRENGIMO SPECIFIKACIJA</w:t>
      </w:r>
    </w:p>
    <w:p w14:paraId="401A0F4F" w14:textId="06C907AE" w:rsidR="00405BEF" w:rsidRDefault="00405BEF" w:rsidP="00405BEF">
      <w:pPr>
        <w:jc w:val="center"/>
        <w:rPr>
          <w:sz w:val="24"/>
          <w:szCs w:val="24"/>
        </w:rPr>
      </w:pPr>
    </w:p>
    <w:p w14:paraId="69386564" w14:textId="77777777" w:rsidR="00405BEF" w:rsidRDefault="00405BEF" w:rsidP="00405BEF">
      <w:pPr>
        <w:jc w:val="center"/>
        <w:rPr>
          <w:sz w:val="24"/>
          <w:szCs w:val="24"/>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2"/>
        <w:gridCol w:w="1904"/>
        <w:gridCol w:w="2544"/>
        <w:gridCol w:w="930"/>
        <w:gridCol w:w="3751"/>
        <w:gridCol w:w="3751"/>
      </w:tblGrid>
      <w:tr w:rsidR="00405BEF" w:rsidRPr="00405BEF" w14:paraId="32B2E4C4" w14:textId="392B9156" w:rsidTr="00405BEF">
        <w:trPr>
          <w:trHeight w:val="675"/>
        </w:trPr>
        <w:tc>
          <w:tcPr>
            <w:tcW w:w="732" w:type="dxa"/>
          </w:tcPr>
          <w:p w14:paraId="42CA305A" w14:textId="77777777" w:rsidR="00405BEF" w:rsidRPr="00405BEF" w:rsidRDefault="00405BEF" w:rsidP="00BB2877">
            <w:pPr>
              <w:jc w:val="center"/>
              <w:rPr>
                <w:rFonts w:ascii="Times New Roman" w:hAnsi="Times New Roman"/>
                <w:b/>
                <w:bCs/>
                <w:sz w:val="24"/>
                <w:szCs w:val="24"/>
              </w:rPr>
            </w:pPr>
            <w:r w:rsidRPr="00405BEF">
              <w:rPr>
                <w:rFonts w:ascii="Times New Roman" w:hAnsi="Times New Roman"/>
                <w:b/>
                <w:bCs/>
                <w:sz w:val="24"/>
                <w:szCs w:val="24"/>
              </w:rPr>
              <w:t>Eil. Nr.</w:t>
            </w:r>
          </w:p>
        </w:tc>
        <w:tc>
          <w:tcPr>
            <w:tcW w:w="1904" w:type="dxa"/>
          </w:tcPr>
          <w:p w14:paraId="61ADC0B0" w14:textId="77777777" w:rsidR="00405BEF" w:rsidRPr="00405BEF" w:rsidRDefault="00405BEF" w:rsidP="00BB2877">
            <w:pPr>
              <w:jc w:val="center"/>
              <w:rPr>
                <w:rFonts w:ascii="Times New Roman" w:hAnsi="Times New Roman"/>
                <w:b/>
                <w:bCs/>
                <w:sz w:val="24"/>
                <w:szCs w:val="24"/>
              </w:rPr>
            </w:pPr>
            <w:r w:rsidRPr="00405BEF">
              <w:rPr>
                <w:rFonts w:ascii="Times New Roman" w:hAnsi="Times New Roman"/>
                <w:b/>
                <w:bCs/>
                <w:sz w:val="24"/>
                <w:szCs w:val="24"/>
              </w:rPr>
              <w:t>Pavadinimas</w:t>
            </w:r>
          </w:p>
        </w:tc>
        <w:tc>
          <w:tcPr>
            <w:tcW w:w="2544" w:type="dxa"/>
          </w:tcPr>
          <w:p w14:paraId="61C61187" w14:textId="77777777" w:rsidR="00405BEF" w:rsidRPr="00405BEF" w:rsidRDefault="00405BEF" w:rsidP="00BB2877">
            <w:pPr>
              <w:jc w:val="center"/>
              <w:rPr>
                <w:rFonts w:ascii="Times New Roman" w:hAnsi="Times New Roman"/>
                <w:b/>
                <w:bCs/>
                <w:sz w:val="24"/>
                <w:szCs w:val="24"/>
              </w:rPr>
            </w:pPr>
            <w:r w:rsidRPr="00405BEF">
              <w:rPr>
                <w:rFonts w:ascii="Times New Roman" w:hAnsi="Times New Roman"/>
                <w:b/>
                <w:bCs/>
                <w:sz w:val="24"/>
                <w:szCs w:val="24"/>
              </w:rPr>
              <w:t>Specifikacija</w:t>
            </w:r>
          </w:p>
        </w:tc>
        <w:tc>
          <w:tcPr>
            <w:tcW w:w="850" w:type="dxa"/>
          </w:tcPr>
          <w:p w14:paraId="069B4FF9" w14:textId="77777777" w:rsidR="00405BEF" w:rsidRPr="00405BEF" w:rsidRDefault="00405BEF" w:rsidP="00BB2877">
            <w:pPr>
              <w:jc w:val="center"/>
              <w:rPr>
                <w:rFonts w:ascii="Times New Roman" w:hAnsi="Times New Roman"/>
                <w:b/>
                <w:bCs/>
                <w:sz w:val="24"/>
                <w:szCs w:val="24"/>
              </w:rPr>
            </w:pPr>
            <w:r w:rsidRPr="00405BEF">
              <w:rPr>
                <w:rFonts w:ascii="Times New Roman" w:hAnsi="Times New Roman"/>
                <w:b/>
                <w:bCs/>
                <w:sz w:val="24"/>
                <w:szCs w:val="24"/>
              </w:rPr>
              <w:t xml:space="preserve">Kiekis, </w:t>
            </w:r>
            <w:proofErr w:type="spellStart"/>
            <w:r w:rsidRPr="00405BEF">
              <w:rPr>
                <w:rFonts w:ascii="Times New Roman" w:hAnsi="Times New Roman"/>
                <w:b/>
                <w:bCs/>
                <w:sz w:val="24"/>
                <w:szCs w:val="24"/>
              </w:rPr>
              <w:t>kompl</w:t>
            </w:r>
            <w:proofErr w:type="spellEnd"/>
            <w:r w:rsidRPr="00405BEF">
              <w:rPr>
                <w:rFonts w:ascii="Times New Roman" w:hAnsi="Times New Roman"/>
                <w:b/>
                <w:bCs/>
                <w:sz w:val="24"/>
                <w:szCs w:val="24"/>
              </w:rPr>
              <w:t>.</w:t>
            </w:r>
          </w:p>
        </w:tc>
        <w:tc>
          <w:tcPr>
            <w:tcW w:w="3751" w:type="dxa"/>
          </w:tcPr>
          <w:p w14:paraId="0F57B477" w14:textId="77777777" w:rsidR="00405BEF" w:rsidRPr="00405BEF" w:rsidRDefault="00405BEF" w:rsidP="00BB2877">
            <w:pPr>
              <w:jc w:val="center"/>
              <w:rPr>
                <w:rFonts w:ascii="Times New Roman" w:hAnsi="Times New Roman"/>
                <w:b/>
                <w:bCs/>
                <w:sz w:val="24"/>
                <w:szCs w:val="24"/>
              </w:rPr>
            </w:pPr>
            <w:r w:rsidRPr="00405BEF">
              <w:rPr>
                <w:rFonts w:ascii="Times New Roman" w:hAnsi="Times New Roman"/>
                <w:b/>
                <w:bCs/>
                <w:sz w:val="24"/>
                <w:szCs w:val="24"/>
              </w:rPr>
              <w:t>Savybės ir papildomi reikalavimai</w:t>
            </w:r>
          </w:p>
        </w:tc>
        <w:tc>
          <w:tcPr>
            <w:tcW w:w="3751" w:type="dxa"/>
          </w:tcPr>
          <w:p w14:paraId="57736B0E" w14:textId="23E36EBA" w:rsidR="00405BEF" w:rsidRPr="00405BEF" w:rsidRDefault="00405BEF" w:rsidP="00BB2877">
            <w:pPr>
              <w:jc w:val="center"/>
              <w:rPr>
                <w:rFonts w:ascii="Times New Roman" w:hAnsi="Times New Roman"/>
                <w:b/>
                <w:bCs/>
                <w:sz w:val="24"/>
                <w:szCs w:val="24"/>
              </w:rPr>
            </w:pPr>
            <w:r w:rsidRPr="00405BEF">
              <w:rPr>
                <w:rFonts w:ascii="Times New Roman" w:hAnsi="Times New Roman"/>
                <w:b/>
                <w:bCs/>
                <w:color w:val="FF0000"/>
                <w:sz w:val="24"/>
                <w:szCs w:val="24"/>
              </w:rPr>
              <w:t>Atitikimas reikalavimams žodžiai „Taip“ ar „Atitinka“ netinkami</w:t>
            </w:r>
          </w:p>
        </w:tc>
      </w:tr>
      <w:tr w:rsidR="00405BEF" w:rsidRPr="00405BEF" w14:paraId="1A7F66C6" w14:textId="4C7DC8A6" w:rsidTr="00405BEF">
        <w:trPr>
          <w:trHeight w:val="1683"/>
        </w:trPr>
        <w:tc>
          <w:tcPr>
            <w:tcW w:w="732" w:type="dxa"/>
          </w:tcPr>
          <w:p w14:paraId="13FEFB23" w14:textId="77777777" w:rsidR="00405BEF" w:rsidRPr="00405BEF" w:rsidRDefault="00405BEF" w:rsidP="00BB2877">
            <w:pPr>
              <w:jc w:val="center"/>
              <w:rPr>
                <w:rFonts w:ascii="Times New Roman" w:hAnsi="Times New Roman"/>
                <w:sz w:val="24"/>
                <w:szCs w:val="24"/>
              </w:rPr>
            </w:pPr>
            <w:r w:rsidRPr="00405BEF">
              <w:rPr>
                <w:rFonts w:ascii="Times New Roman" w:hAnsi="Times New Roman"/>
                <w:sz w:val="24"/>
                <w:szCs w:val="24"/>
              </w:rPr>
              <w:t>1.</w:t>
            </w:r>
          </w:p>
        </w:tc>
        <w:tc>
          <w:tcPr>
            <w:tcW w:w="1904" w:type="dxa"/>
          </w:tcPr>
          <w:p w14:paraId="37F52F94" w14:textId="77777777" w:rsidR="00405BEF" w:rsidRPr="00405BEF" w:rsidRDefault="00405BEF" w:rsidP="00BB2877">
            <w:pPr>
              <w:rPr>
                <w:rFonts w:ascii="Times New Roman" w:hAnsi="Times New Roman"/>
                <w:sz w:val="24"/>
                <w:szCs w:val="24"/>
              </w:rPr>
            </w:pPr>
            <w:r w:rsidRPr="00405BEF">
              <w:rPr>
                <w:rFonts w:ascii="Times New Roman" w:hAnsi="Times New Roman"/>
                <w:sz w:val="24"/>
                <w:szCs w:val="24"/>
              </w:rPr>
              <w:t xml:space="preserve">Gaisrinių kopėčių su ištraukiamomis kopėčiomis, </w:t>
            </w:r>
            <w:proofErr w:type="spellStart"/>
            <w:r w:rsidRPr="00405BEF">
              <w:rPr>
                <w:rFonts w:ascii="Times New Roman" w:hAnsi="Times New Roman"/>
                <w:sz w:val="24"/>
                <w:szCs w:val="24"/>
              </w:rPr>
              <w:t>sausvamzdžiu</w:t>
            </w:r>
            <w:proofErr w:type="spellEnd"/>
            <w:r w:rsidRPr="00405BEF">
              <w:rPr>
                <w:rFonts w:ascii="Times New Roman" w:hAnsi="Times New Roman"/>
                <w:sz w:val="24"/>
                <w:szCs w:val="24"/>
              </w:rPr>
              <w:t xml:space="preserve"> ir prailginta aikštele su nulipimu įrengimas</w:t>
            </w:r>
          </w:p>
        </w:tc>
        <w:tc>
          <w:tcPr>
            <w:tcW w:w="2544" w:type="dxa"/>
          </w:tcPr>
          <w:p w14:paraId="542F0DA4" w14:textId="77777777" w:rsidR="00405BEF" w:rsidRPr="00405BEF" w:rsidRDefault="00405BEF" w:rsidP="00BB2877">
            <w:pPr>
              <w:rPr>
                <w:rFonts w:ascii="Times New Roman" w:hAnsi="Times New Roman"/>
                <w:sz w:val="24"/>
                <w:szCs w:val="24"/>
              </w:rPr>
            </w:pPr>
            <w:r w:rsidRPr="00405BEF">
              <w:rPr>
                <w:rFonts w:ascii="Times New Roman" w:hAnsi="Times New Roman"/>
                <w:sz w:val="24"/>
                <w:szCs w:val="24"/>
              </w:rPr>
              <w:t xml:space="preserve">Pastato sienos aukštis – 4,50 m, aikštelės ilgis – ne mažiau 1,00 m, nulipimo nuo aikštelės ant stogo aukštis – 0,70 m. </w:t>
            </w:r>
          </w:p>
          <w:p w14:paraId="2C2B345B" w14:textId="77777777" w:rsidR="00405BEF" w:rsidRPr="00405BEF" w:rsidRDefault="00405BEF" w:rsidP="00BB2877">
            <w:pPr>
              <w:rPr>
                <w:rFonts w:ascii="Times New Roman" w:hAnsi="Times New Roman"/>
                <w:sz w:val="24"/>
                <w:szCs w:val="24"/>
              </w:rPr>
            </w:pPr>
          </w:p>
        </w:tc>
        <w:tc>
          <w:tcPr>
            <w:tcW w:w="850" w:type="dxa"/>
          </w:tcPr>
          <w:p w14:paraId="1084507E" w14:textId="77777777" w:rsidR="00405BEF" w:rsidRPr="00405BEF" w:rsidRDefault="00405BEF" w:rsidP="00BB2877">
            <w:pPr>
              <w:jc w:val="center"/>
              <w:rPr>
                <w:rFonts w:ascii="Times New Roman" w:hAnsi="Times New Roman"/>
                <w:sz w:val="24"/>
                <w:szCs w:val="24"/>
              </w:rPr>
            </w:pPr>
            <w:r w:rsidRPr="00405BEF">
              <w:rPr>
                <w:rFonts w:ascii="Times New Roman" w:hAnsi="Times New Roman"/>
                <w:sz w:val="24"/>
                <w:szCs w:val="24"/>
              </w:rPr>
              <w:t>1</w:t>
            </w:r>
          </w:p>
        </w:tc>
        <w:tc>
          <w:tcPr>
            <w:tcW w:w="3751" w:type="dxa"/>
          </w:tcPr>
          <w:p w14:paraId="3F10A58D" w14:textId="77777777" w:rsidR="00405BEF" w:rsidRPr="00405BEF" w:rsidRDefault="00405BEF" w:rsidP="00405BEF">
            <w:pPr>
              <w:pStyle w:val="Sraopastraipa"/>
              <w:numPr>
                <w:ilvl w:val="0"/>
                <w:numId w:val="34"/>
              </w:numPr>
              <w:suppressAutoHyphens w:val="0"/>
              <w:autoSpaceDN/>
              <w:spacing w:line="259" w:lineRule="auto"/>
              <w:contextualSpacing/>
              <w:rPr>
                <w:rFonts w:ascii="Times New Roman" w:hAnsi="Times New Roman"/>
                <w:sz w:val="24"/>
                <w:szCs w:val="24"/>
              </w:rPr>
            </w:pPr>
            <w:r w:rsidRPr="00405BEF">
              <w:rPr>
                <w:rFonts w:ascii="Times New Roman" w:hAnsi="Times New Roman"/>
                <w:sz w:val="24"/>
                <w:szCs w:val="24"/>
              </w:rPr>
              <w:t>Kopėčios cinkuotos (C2 klasei);</w:t>
            </w:r>
          </w:p>
          <w:p w14:paraId="7CABD967" w14:textId="77777777" w:rsidR="00405BEF" w:rsidRPr="00405BEF" w:rsidRDefault="00405BEF" w:rsidP="00405BEF">
            <w:pPr>
              <w:pStyle w:val="Sraopastraipa"/>
              <w:numPr>
                <w:ilvl w:val="0"/>
                <w:numId w:val="34"/>
              </w:numPr>
              <w:suppressAutoHyphens w:val="0"/>
              <w:autoSpaceDN/>
              <w:spacing w:line="259" w:lineRule="auto"/>
              <w:contextualSpacing/>
              <w:rPr>
                <w:rFonts w:ascii="Times New Roman" w:hAnsi="Times New Roman"/>
                <w:sz w:val="24"/>
                <w:szCs w:val="24"/>
              </w:rPr>
            </w:pPr>
            <w:r w:rsidRPr="00405BEF">
              <w:rPr>
                <w:rFonts w:ascii="Times New Roman" w:hAnsi="Times New Roman"/>
                <w:sz w:val="24"/>
                <w:szCs w:val="24"/>
              </w:rPr>
              <w:t>Degumo klasė – A2-s3,d2;</w:t>
            </w:r>
          </w:p>
          <w:p w14:paraId="67C033AF" w14:textId="77777777" w:rsidR="00405BEF" w:rsidRPr="00405BEF" w:rsidRDefault="00405BEF" w:rsidP="00405BEF">
            <w:pPr>
              <w:pStyle w:val="Sraopastraipa"/>
              <w:numPr>
                <w:ilvl w:val="0"/>
                <w:numId w:val="34"/>
              </w:numPr>
              <w:suppressAutoHyphens w:val="0"/>
              <w:autoSpaceDN/>
              <w:spacing w:line="259" w:lineRule="auto"/>
              <w:contextualSpacing/>
              <w:rPr>
                <w:rFonts w:ascii="Times New Roman" w:hAnsi="Times New Roman"/>
                <w:sz w:val="24"/>
                <w:szCs w:val="24"/>
              </w:rPr>
            </w:pPr>
            <w:r w:rsidRPr="00405BEF">
              <w:rPr>
                <w:rFonts w:ascii="Times New Roman" w:hAnsi="Times New Roman"/>
                <w:sz w:val="24"/>
                <w:szCs w:val="24"/>
              </w:rPr>
              <w:t>Kopėčios turi atitikti LST EN ISO 14122-4:2006 standartą;</w:t>
            </w:r>
          </w:p>
          <w:p w14:paraId="538BB6BC" w14:textId="77777777" w:rsidR="00405BEF" w:rsidRPr="00405BEF" w:rsidRDefault="00405BEF" w:rsidP="00405BEF">
            <w:pPr>
              <w:pStyle w:val="Sraopastraipa"/>
              <w:numPr>
                <w:ilvl w:val="0"/>
                <w:numId w:val="34"/>
              </w:numPr>
              <w:suppressAutoHyphens w:val="0"/>
              <w:autoSpaceDN/>
              <w:spacing w:line="259" w:lineRule="auto"/>
              <w:contextualSpacing/>
              <w:rPr>
                <w:rFonts w:ascii="Times New Roman" w:hAnsi="Times New Roman"/>
                <w:sz w:val="24"/>
                <w:szCs w:val="24"/>
              </w:rPr>
            </w:pPr>
            <w:r w:rsidRPr="00405BEF">
              <w:rPr>
                <w:rFonts w:ascii="Times New Roman" w:hAnsi="Times New Roman"/>
                <w:sz w:val="24"/>
                <w:szCs w:val="24"/>
              </w:rPr>
              <w:t>Paslauga atliekama adresu: Vilniaus g. 100, Pabradė;</w:t>
            </w:r>
          </w:p>
          <w:p w14:paraId="31EE354C" w14:textId="77777777" w:rsidR="00405BEF" w:rsidRPr="00405BEF" w:rsidRDefault="00405BEF" w:rsidP="00405BEF">
            <w:pPr>
              <w:pStyle w:val="Sraopastraipa"/>
              <w:suppressAutoHyphens w:val="0"/>
              <w:autoSpaceDN/>
              <w:spacing w:line="259" w:lineRule="auto"/>
              <w:contextualSpacing/>
              <w:rPr>
                <w:rFonts w:ascii="Times New Roman" w:hAnsi="Times New Roman"/>
                <w:sz w:val="24"/>
                <w:szCs w:val="24"/>
              </w:rPr>
            </w:pPr>
          </w:p>
        </w:tc>
        <w:tc>
          <w:tcPr>
            <w:tcW w:w="3751" w:type="dxa"/>
          </w:tcPr>
          <w:p w14:paraId="108763A5" w14:textId="77777777" w:rsidR="00405BEF" w:rsidRPr="00405BEF" w:rsidRDefault="00405BEF" w:rsidP="00405BEF">
            <w:pPr>
              <w:pStyle w:val="Sraopastraipa"/>
              <w:suppressAutoHyphens w:val="0"/>
              <w:autoSpaceDN/>
              <w:spacing w:line="259" w:lineRule="auto"/>
              <w:contextualSpacing/>
              <w:rPr>
                <w:rFonts w:ascii="Times New Roman" w:hAnsi="Times New Roman"/>
                <w:sz w:val="24"/>
                <w:szCs w:val="24"/>
              </w:rPr>
            </w:pPr>
          </w:p>
        </w:tc>
      </w:tr>
    </w:tbl>
    <w:p w14:paraId="26E8349D" w14:textId="60CBF5C3" w:rsidR="00263E82" w:rsidRPr="005F042D" w:rsidRDefault="00147350" w:rsidP="005F042D">
      <w:pPr>
        <w:spacing w:after="0"/>
        <w:sectPr w:rsidR="00263E82" w:rsidRPr="005F042D" w:rsidSect="00263E82">
          <w:pgSz w:w="16838" w:h="11906" w:orient="landscape"/>
          <w:pgMar w:top="1134" w:right="1134" w:bottom="567" w:left="1134" w:header="567" w:footer="567" w:gutter="0"/>
          <w:cols w:space="1296"/>
          <w:docGrid w:linePitch="360"/>
        </w:sectPr>
      </w:pPr>
      <w:r>
        <w:rPr>
          <w:rFonts w:ascii="Times New Roman" w:eastAsia="Times New Roman" w:hAnsi="Times New Roman"/>
          <w:sz w:val="24"/>
          <w:szCs w:val="24"/>
          <w:lang w:eastAsia="lt-LT"/>
        </w:rPr>
        <w:t xml:space="preserve"> </w:t>
      </w:r>
      <w:bookmarkEnd w:id="2"/>
    </w:p>
    <w:p w14:paraId="2D1A755F" w14:textId="77777777" w:rsidR="003364E4" w:rsidRPr="00D1432B" w:rsidRDefault="003364E4" w:rsidP="005F042D">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441520"/>
    <w:multiLevelType w:val="multilevel"/>
    <w:tmpl w:val="1C5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B3E4D"/>
    <w:multiLevelType w:val="multilevel"/>
    <w:tmpl w:val="8646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89E108C"/>
    <w:multiLevelType w:val="multilevel"/>
    <w:tmpl w:val="F79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3DD7014"/>
    <w:multiLevelType w:val="hybridMultilevel"/>
    <w:tmpl w:val="B97ECACE"/>
    <w:lvl w:ilvl="0" w:tplc="50EA8488">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21"/>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8"/>
  </w:num>
  <w:num w:numId="23">
    <w:abstractNumId w:val="22"/>
  </w:num>
  <w:num w:numId="24">
    <w:abstractNumId w:val="15"/>
  </w:num>
  <w:num w:numId="25">
    <w:abstractNumId w:val="19"/>
  </w:num>
  <w:num w:numId="26">
    <w:abstractNumId w:val="13"/>
  </w:num>
  <w:num w:numId="27">
    <w:abstractNumId w:val="23"/>
  </w:num>
  <w:num w:numId="28">
    <w:abstractNumId w:val="25"/>
  </w:num>
  <w:num w:numId="29">
    <w:abstractNumId w:val="6"/>
  </w:num>
  <w:num w:numId="30">
    <w:abstractNumId w:val="12"/>
  </w:num>
  <w:num w:numId="31">
    <w:abstractNumId w:val="4"/>
  </w:num>
  <w:num w:numId="32">
    <w:abstractNumId w:val="3"/>
  </w:num>
  <w:num w:numId="33">
    <w:abstractNumId w:val="20"/>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7ACC"/>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47350"/>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76EF6"/>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BEF"/>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42D"/>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26A38"/>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4C48"/>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784"/>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41CF"/>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styleId="Grietas">
    <w:name w:val="Strong"/>
    <w:basedOn w:val="Numatytasispastraiposriftas"/>
    <w:uiPriority w:val="22"/>
    <w:qFormat/>
    <w:rsid w:val="00376E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purl.org/dc/terms/"/>
    <ds:schemaRef ds:uri="http://schemas.microsoft.com/office/2006/documentManagement/types"/>
    <ds:schemaRef ds:uri="http://schemas.microsoft.com/office/infopath/2007/PartnerControls"/>
    <ds:schemaRef ds:uri="d44e4088-9f89-4dfc-868c-5b1bb7340ab6"/>
    <ds:schemaRef ds:uri="http://purl.org/dc/elements/1.1/"/>
    <ds:schemaRef ds:uri="http://purl.org/dc/dcmitype/"/>
    <ds:schemaRef ds:uri="http://schemas.microsoft.com/office/2006/metadata/properties"/>
    <ds:schemaRef ds:uri="http://www.w3.org/XML/1998/namespace"/>
    <ds:schemaRef ds:uri="http://schemas.openxmlformats.org/package/2006/metadata/core-properties"/>
    <ds:schemaRef ds:uri="1dfd7ada-1fc0-4ec4-a980-6dd88fb76a22"/>
  </ds:schemaRefs>
</ds:datastoreItem>
</file>

<file path=customXml/itemProps2.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3.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2C0B4C-F3E2-4145-8B78-402E6D8CB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10</Pages>
  <Words>14405</Words>
  <Characters>8212</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38</cp:revision>
  <cp:lastPrinted>2018-01-08T07:51:00Z</cp:lastPrinted>
  <dcterms:created xsi:type="dcterms:W3CDTF">2024-10-22T12:37:00Z</dcterms:created>
  <dcterms:modified xsi:type="dcterms:W3CDTF">2026-04-30T10:44:00Z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